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F488" w14:textId="70B13873" w:rsidR="003B2AFC" w:rsidRPr="00DA162E" w:rsidRDefault="003B2AFC" w:rsidP="003B2AFC">
      <w:pPr>
        <w:pStyle w:val="a3"/>
        <w:shd w:val="clear" w:color="auto" w:fill="FFFFFF"/>
        <w:spacing w:before="0" w:beforeAutospacing="0" w:after="0" w:afterAutospacing="0"/>
        <w:jc w:val="center"/>
        <w:rPr>
          <w:rFonts w:ascii="微软雅黑" w:eastAsia="微软雅黑" w:hAnsi="微软雅黑"/>
          <w:b/>
          <w:bCs/>
          <w:sz w:val="23"/>
          <w:szCs w:val="23"/>
        </w:rPr>
      </w:pPr>
      <w:r w:rsidRPr="00DA162E">
        <w:rPr>
          <w:rFonts w:ascii="方正小标宋简体" w:eastAsia="方正小标宋简体" w:hAnsi="微软雅黑" w:hint="eastAsia"/>
          <w:b/>
          <w:bCs/>
          <w:sz w:val="44"/>
          <w:szCs w:val="44"/>
        </w:rPr>
        <w:t>云南理工职业学院有限</w:t>
      </w:r>
      <w:r w:rsidRPr="00DA162E">
        <w:rPr>
          <w:rFonts w:ascii="方正小标宋简体" w:eastAsia="方正小标宋简体" w:hAnsi="Calibri" w:cs="Calibri" w:hint="eastAsia"/>
          <w:b/>
          <w:bCs/>
          <w:sz w:val="44"/>
          <w:szCs w:val="44"/>
        </w:rPr>
        <w:t>公司</w:t>
      </w:r>
      <w:r w:rsidRPr="00DA162E">
        <w:rPr>
          <w:rFonts w:ascii="方正小标宋简体" w:eastAsia="方正小标宋简体" w:hAnsi="微软雅黑" w:hint="eastAsia"/>
          <w:b/>
          <w:bCs/>
          <w:sz w:val="44"/>
          <w:szCs w:val="44"/>
        </w:rPr>
        <w:t>体测设备采购及安装项目的询价公告</w:t>
      </w:r>
    </w:p>
    <w:p w14:paraId="6622DD85" w14:textId="18B0E4DA"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云南理工职业学院有限公司（以下简称“学校”）现需采购网络直播设备。本次采购以公开询价的方式开展，具体事项如下：</w:t>
      </w:r>
    </w:p>
    <w:p w14:paraId="62992888" w14:textId="77777777" w:rsidR="003B2AFC" w:rsidRPr="003B2AFC" w:rsidRDefault="003B2AFC" w:rsidP="003B2AFC">
      <w:pPr>
        <w:pStyle w:val="a3"/>
        <w:shd w:val="clear" w:color="auto" w:fill="FFFFFF"/>
        <w:spacing w:before="0" w:beforeAutospacing="0" w:after="0" w:afterAutospacing="0" w:line="555" w:lineRule="atLeast"/>
        <w:ind w:firstLine="645"/>
        <w:rPr>
          <w:rFonts w:ascii="微软雅黑" w:eastAsia="微软雅黑" w:hAnsi="微软雅黑"/>
          <w:sz w:val="23"/>
          <w:szCs w:val="23"/>
        </w:rPr>
      </w:pPr>
      <w:r w:rsidRPr="003B2AFC">
        <w:rPr>
          <w:rFonts w:ascii="黑体" w:eastAsia="黑体" w:hAnsi="黑体" w:hint="eastAsia"/>
          <w:sz w:val="32"/>
          <w:szCs w:val="32"/>
        </w:rPr>
        <w:t>一、</w:t>
      </w:r>
      <w:r w:rsidRPr="003B2AFC">
        <w:rPr>
          <w:rFonts w:ascii="黑体" w:eastAsia="黑体" w:hAnsi="黑体" w:cs="Calibri" w:hint="eastAsia"/>
          <w:sz w:val="32"/>
          <w:szCs w:val="32"/>
        </w:rPr>
        <w:t>项目情况</w:t>
      </w:r>
    </w:p>
    <w:p w14:paraId="28B4D4DB"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（一）项目情况</w:t>
      </w:r>
    </w:p>
    <w:p w14:paraId="3C569B2B" w14:textId="1EEDCBB9"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本次</w:t>
      </w:r>
      <w:r>
        <w:rPr>
          <w:rFonts w:ascii="方正仿宋_GBK" w:eastAsia="方正仿宋_GBK" w:hAnsi="微软雅黑" w:hint="eastAsia"/>
          <w:sz w:val="32"/>
          <w:szCs w:val="32"/>
        </w:rPr>
        <w:t>体测</w:t>
      </w:r>
      <w:r w:rsidRPr="003B2AFC">
        <w:rPr>
          <w:rFonts w:ascii="方正仿宋_GBK" w:eastAsia="方正仿宋_GBK" w:hAnsi="微软雅黑" w:hint="eastAsia"/>
          <w:sz w:val="32"/>
          <w:szCs w:val="32"/>
        </w:rPr>
        <w:t>设备采购及安装项目招标已获审核批准实施，项目业主为云南理工职业学院有限公司，采购资金来自企业自筹。</w:t>
      </w:r>
    </w:p>
    <w:p w14:paraId="618B90A5"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（二）采购内容</w:t>
      </w:r>
    </w:p>
    <w:p w14:paraId="4238E37B" w14:textId="650EB6BE"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详见附件</w:t>
      </w:r>
      <w:r>
        <w:rPr>
          <w:rFonts w:ascii="Times New Roman" w:eastAsia="方正仿宋_GBK" w:hAnsi="Times New Roman" w:cs="Times New Roman"/>
          <w:sz w:val="32"/>
          <w:szCs w:val="32"/>
        </w:rPr>
        <w:t>1</w:t>
      </w:r>
      <w:r w:rsidRPr="003B2AFC">
        <w:rPr>
          <w:rFonts w:ascii="方正仿宋_GBK" w:eastAsia="方正仿宋_GBK" w:hAnsi="微软雅黑" w:hint="eastAsia"/>
          <w:sz w:val="32"/>
          <w:szCs w:val="32"/>
        </w:rPr>
        <w:t>：</w:t>
      </w:r>
      <w:r>
        <w:rPr>
          <w:rFonts w:ascii="方正仿宋_GBK" w:eastAsia="方正仿宋_GBK" w:hAnsi="微软雅黑" w:hint="eastAsia"/>
          <w:sz w:val="32"/>
          <w:szCs w:val="32"/>
        </w:rPr>
        <w:t>体测</w:t>
      </w:r>
      <w:r w:rsidRPr="003B2AFC">
        <w:rPr>
          <w:rFonts w:ascii="方正仿宋_GBK" w:eastAsia="方正仿宋_GBK" w:hAnsi="微软雅黑" w:hint="eastAsia"/>
          <w:sz w:val="32"/>
          <w:szCs w:val="32"/>
        </w:rPr>
        <w:t>设备</w:t>
      </w:r>
      <w:r w:rsidR="00666E36">
        <w:rPr>
          <w:rFonts w:ascii="方正仿宋_GBK" w:eastAsia="方正仿宋_GBK" w:hAnsi="微软雅黑" w:hint="eastAsia"/>
          <w:sz w:val="32"/>
          <w:szCs w:val="32"/>
        </w:rPr>
        <w:t>清单及</w:t>
      </w:r>
      <w:r w:rsidRPr="003B2AFC">
        <w:rPr>
          <w:rFonts w:ascii="方正仿宋_GBK" w:eastAsia="方正仿宋_GBK" w:hAnsi="微软雅黑" w:hint="eastAsia"/>
          <w:sz w:val="32"/>
          <w:szCs w:val="32"/>
        </w:rPr>
        <w:t>技术要求。</w:t>
      </w:r>
    </w:p>
    <w:p w14:paraId="1B7BC1D9" w14:textId="49FD482B"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（三）</w:t>
      </w:r>
      <w:r>
        <w:rPr>
          <w:rFonts w:ascii="方正仿宋_GBK" w:eastAsia="方正仿宋_GBK" w:hAnsi="微软雅黑" w:hint="eastAsia"/>
          <w:sz w:val="32"/>
          <w:szCs w:val="32"/>
        </w:rPr>
        <w:t>供货期及质保期</w:t>
      </w:r>
      <w:r w:rsidRPr="003B2AFC">
        <w:rPr>
          <w:rFonts w:ascii="方正仿宋_GBK" w:eastAsia="方正仿宋_GBK" w:hAnsi="微软雅黑" w:hint="eastAsia"/>
          <w:sz w:val="32"/>
          <w:szCs w:val="32"/>
        </w:rPr>
        <w:t>要求</w:t>
      </w:r>
    </w:p>
    <w:p w14:paraId="75C86557" w14:textId="1BA46EEA" w:rsidR="003B2AFC" w:rsidRDefault="003B2AFC" w:rsidP="003B2AFC">
      <w:pPr>
        <w:pStyle w:val="a3"/>
        <w:shd w:val="clear" w:color="auto" w:fill="FFFFFF"/>
        <w:spacing w:before="0" w:beforeAutospacing="0" w:after="0" w:afterAutospacing="0"/>
        <w:ind w:firstLine="795"/>
        <w:rPr>
          <w:rFonts w:ascii="方正仿宋_GBK" w:eastAsia="方正仿宋_GBK" w:hAnsi="微软雅黑"/>
          <w:sz w:val="32"/>
          <w:szCs w:val="32"/>
        </w:rPr>
      </w:pPr>
      <w:r w:rsidRPr="003B2AFC">
        <w:rPr>
          <w:rFonts w:ascii="方正仿宋_GBK" w:eastAsia="方正仿宋_GBK" w:hAnsi="微软雅黑" w:hint="eastAsia"/>
          <w:sz w:val="32"/>
          <w:szCs w:val="32"/>
        </w:rPr>
        <w:t>供货期：</w:t>
      </w:r>
      <w:r w:rsidRPr="003B2AFC">
        <w:rPr>
          <w:rFonts w:ascii="Times New Roman" w:eastAsia="微软雅黑" w:hAnsi="Times New Roman" w:cs="Times New Roman"/>
          <w:sz w:val="32"/>
          <w:szCs w:val="32"/>
        </w:rPr>
        <w:t>7</w:t>
      </w:r>
      <w:r w:rsidRPr="003B2AFC">
        <w:rPr>
          <w:rFonts w:ascii="方正仿宋_GBK" w:eastAsia="方正仿宋_GBK" w:hAnsi="微软雅黑" w:hint="eastAsia"/>
          <w:sz w:val="32"/>
          <w:szCs w:val="32"/>
        </w:rPr>
        <w:t>个日历天。</w:t>
      </w:r>
    </w:p>
    <w:p w14:paraId="3E85D159" w14:textId="12E1CDCF" w:rsidR="003B2AFC" w:rsidRPr="003B2AFC" w:rsidRDefault="003B2AFC" w:rsidP="003B2AFC">
      <w:pPr>
        <w:pStyle w:val="a3"/>
        <w:shd w:val="clear" w:color="auto" w:fill="FFFFFF"/>
        <w:spacing w:before="0" w:beforeAutospacing="0" w:after="0" w:afterAutospacing="0"/>
        <w:ind w:firstLine="795"/>
        <w:rPr>
          <w:rFonts w:ascii="微软雅黑" w:eastAsia="微软雅黑" w:hAnsi="微软雅黑"/>
          <w:sz w:val="23"/>
          <w:szCs w:val="23"/>
        </w:rPr>
      </w:pPr>
      <w:r>
        <w:rPr>
          <w:rFonts w:ascii="方正仿宋_GBK" w:eastAsia="方正仿宋_GBK" w:hAnsi="微软雅黑" w:hint="eastAsia"/>
          <w:sz w:val="32"/>
          <w:szCs w:val="32"/>
        </w:rPr>
        <w:t>质保期：不低于一年。</w:t>
      </w:r>
    </w:p>
    <w:p w14:paraId="23E4ADB3"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（四）费用预算</w:t>
      </w:r>
    </w:p>
    <w:p w14:paraId="16E85F82" w14:textId="0ED0E4F2" w:rsidR="003B2AFC" w:rsidRPr="003B2AFC" w:rsidRDefault="00666E36" w:rsidP="003B2AFC">
      <w:pPr>
        <w:pStyle w:val="a3"/>
        <w:shd w:val="clear" w:color="auto" w:fill="FFFFFF"/>
        <w:spacing w:before="0" w:beforeAutospacing="0" w:after="0" w:afterAutospacing="0"/>
        <w:ind w:firstLine="645"/>
        <w:rPr>
          <w:rFonts w:ascii="微软雅黑" w:eastAsia="微软雅黑" w:hAnsi="微软雅黑"/>
          <w:sz w:val="23"/>
          <w:szCs w:val="23"/>
        </w:rPr>
      </w:pPr>
      <w:r>
        <w:rPr>
          <w:rFonts w:ascii="方正仿宋_GBK" w:eastAsia="方正仿宋_GBK" w:hAnsi="微软雅黑" w:hint="eastAsia"/>
          <w:sz w:val="32"/>
          <w:szCs w:val="32"/>
        </w:rPr>
        <w:t>本项目不设置限价（拦标价）各响应人根据自身实际情况进行报价</w:t>
      </w:r>
      <w:r w:rsidR="003B2AFC" w:rsidRPr="003B2AFC">
        <w:rPr>
          <w:rFonts w:ascii="方正仿宋_GBK" w:eastAsia="方正仿宋_GBK" w:hAnsi="微软雅黑" w:hint="eastAsia"/>
          <w:sz w:val="32"/>
          <w:szCs w:val="32"/>
        </w:rPr>
        <w:t>。</w:t>
      </w:r>
    </w:p>
    <w:p w14:paraId="6BA4A988" w14:textId="77777777" w:rsidR="003B2AFC" w:rsidRPr="003B2AFC" w:rsidRDefault="003B2AFC" w:rsidP="003B2AFC">
      <w:pPr>
        <w:pStyle w:val="a3"/>
        <w:shd w:val="clear" w:color="auto" w:fill="FFFFFF"/>
        <w:spacing w:before="0" w:beforeAutospacing="0" w:after="0" w:afterAutospacing="0" w:line="555" w:lineRule="atLeast"/>
        <w:ind w:firstLine="645"/>
        <w:rPr>
          <w:rFonts w:ascii="微软雅黑" w:eastAsia="微软雅黑" w:hAnsi="微软雅黑"/>
          <w:sz w:val="23"/>
          <w:szCs w:val="23"/>
        </w:rPr>
      </w:pPr>
      <w:r w:rsidRPr="003B2AFC">
        <w:rPr>
          <w:rFonts w:ascii="黑体" w:eastAsia="黑体" w:hAnsi="黑体" w:hint="eastAsia"/>
          <w:sz w:val="32"/>
          <w:szCs w:val="32"/>
        </w:rPr>
        <w:t>二、</w:t>
      </w:r>
      <w:r w:rsidRPr="003B2AFC">
        <w:rPr>
          <w:rFonts w:ascii="黑体" w:eastAsia="黑体" w:hAnsi="黑体" w:cs="Calibri" w:hint="eastAsia"/>
          <w:sz w:val="32"/>
          <w:szCs w:val="32"/>
        </w:rPr>
        <w:t>选聘</w:t>
      </w:r>
      <w:r w:rsidRPr="003B2AFC">
        <w:rPr>
          <w:rFonts w:ascii="黑体" w:eastAsia="黑体" w:hAnsi="黑体" w:hint="eastAsia"/>
          <w:sz w:val="32"/>
          <w:szCs w:val="32"/>
        </w:rPr>
        <w:t>资质</w:t>
      </w:r>
      <w:r w:rsidRPr="003B2AFC">
        <w:rPr>
          <w:rFonts w:ascii="黑体" w:eastAsia="黑体" w:hAnsi="黑体" w:cs="Calibri" w:hint="eastAsia"/>
          <w:sz w:val="32"/>
          <w:szCs w:val="32"/>
        </w:rPr>
        <w:t>及服务要求</w:t>
      </w:r>
    </w:p>
    <w:p w14:paraId="2708C629"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（一）资质要求</w:t>
      </w:r>
    </w:p>
    <w:p w14:paraId="16A6E133"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Times New Roman" w:eastAsia="微软雅黑" w:hAnsi="Times New Roman" w:cs="Times New Roman"/>
          <w:sz w:val="32"/>
          <w:szCs w:val="32"/>
        </w:rPr>
        <w:lastRenderedPageBreak/>
        <w:t>1.</w:t>
      </w:r>
      <w:r w:rsidRPr="003B2AFC">
        <w:rPr>
          <w:rFonts w:ascii="方正仿宋_GBK" w:eastAsia="方正仿宋_GBK" w:hAnsi="微软雅黑" w:hint="eastAsia"/>
          <w:sz w:val="32"/>
          <w:szCs w:val="32"/>
        </w:rPr>
        <w:t>经国家工商管理机构批准在中华人民共和国境内设立和营业的，并依法核定许可经营的独立法人或其他组织，具有独立承担民事责任能力；</w:t>
      </w:r>
    </w:p>
    <w:p w14:paraId="1B1A0DE3"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Times New Roman" w:eastAsia="微软雅黑" w:hAnsi="Times New Roman" w:cs="Times New Roman"/>
          <w:sz w:val="32"/>
          <w:szCs w:val="32"/>
        </w:rPr>
        <w:t>2.</w:t>
      </w:r>
      <w:r w:rsidRPr="003B2AFC">
        <w:rPr>
          <w:rFonts w:ascii="方正仿宋_GBK" w:eastAsia="方正仿宋_GBK" w:hAnsi="微软雅黑" w:hint="eastAsia"/>
          <w:sz w:val="32"/>
          <w:szCs w:val="32"/>
        </w:rPr>
        <w:t>符合《中华人民共和国政府采购法》第二十二条规定的谈判申请人资格条件；</w:t>
      </w:r>
    </w:p>
    <w:p w14:paraId="51938552"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Times New Roman" w:eastAsia="微软雅黑" w:hAnsi="Times New Roman" w:cs="Times New Roman"/>
          <w:sz w:val="32"/>
          <w:szCs w:val="32"/>
        </w:rPr>
        <w:t>3.</w:t>
      </w:r>
      <w:r w:rsidRPr="003B2AFC">
        <w:rPr>
          <w:rFonts w:ascii="方正仿宋_GBK" w:eastAsia="方正仿宋_GBK" w:hAnsi="微软雅黑" w:hint="eastAsia"/>
          <w:sz w:val="32"/>
          <w:szCs w:val="32"/>
        </w:rPr>
        <w:t>具有良好的银行资信和商业信誉，未处于被责令停业，财产被接管，冻结，破产等状态，且未被“信用中国”网站（</w:t>
      </w:r>
      <w:r w:rsidRPr="003B2AFC">
        <w:rPr>
          <w:rFonts w:ascii="Times New Roman" w:eastAsia="方正仿宋_GBK" w:hAnsi="Times New Roman" w:cs="Times New Roman"/>
          <w:sz w:val="32"/>
          <w:szCs w:val="32"/>
        </w:rPr>
        <w:t>www.creditchina.gov.cn</w:t>
      </w:r>
      <w:r w:rsidRPr="003B2AFC">
        <w:rPr>
          <w:rFonts w:ascii="方正仿宋_GBK" w:eastAsia="方正仿宋_GBK" w:hAnsi="微软雅黑" w:hint="eastAsia"/>
          <w:sz w:val="32"/>
          <w:szCs w:val="32"/>
        </w:rPr>
        <w:t>）列入失信被执行人、重大税收违法案件当事人名单、政府采购严重失信行为记录名单；</w:t>
      </w:r>
    </w:p>
    <w:p w14:paraId="236E7C0C"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Times New Roman" w:eastAsia="方正仿宋_GBK" w:hAnsi="Times New Roman" w:cs="Times New Roman"/>
          <w:sz w:val="32"/>
          <w:szCs w:val="32"/>
        </w:rPr>
        <w:t>4.</w:t>
      </w:r>
      <w:r w:rsidRPr="003B2AFC">
        <w:rPr>
          <w:rFonts w:ascii="方正仿宋_GBK" w:eastAsia="方正仿宋_GBK" w:hAnsi="微软雅黑" w:hint="eastAsia"/>
          <w:sz w:val="32"/>
          <w:szCs w:val="32"/>
        </w:rPr>
        <w:t>谈判申请人具备该项目的相关资质；</w:t>
      </w:r>
    </w:p>
    <w:p w14:paraId="6099A95B"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Times New Roman" w:eastAsia="方正仿宋_GBK" w:hAnsi="Times New Roman" w:cs="Times New Roman"/>
          <w:sz w:val="32"/>
          <w:szCs w:val="32"/>
        </w:rPr>
        <w:t>5.</w:t>
      </w:r>
      <w:r w:rsidRPr="003B2AFC">
        <w:rPr>
          <w:rFonts w:ascii="方正仿宋_GBK" w:eastAsia="方正仿宋_GBK" w:hAnsi="微软雅黑" w:hint="eastAsia"/>
          <w:sz w:val="32"/>
          <w:szCs w:val="32"/>
        </w:rPr>
        <w:t>本项目不接受联合体谈判申请。</w:t>
      </w:r>
    </w:p>
    <w:p w14:paraId="0202EF77"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Times New Roman" w:cs="Times New Roman" w:hint="eastAsia"/>
          <w:sz w:val="32"/>
          <w:szCs w:val="32"/>
        </w:rPr>
        <w:t>（</w:t>
      </w:r>
      <w:r w:rsidRPr="003B2AFC">
        <w:rPr>
          <w:rFonts w:ascii="方正仿宋_GBK" w:eastAsia="方正仿宋_GBK" w:hAnsi="微软雅黑" w:hint="eastAsia"/>
          <w:sz w:val="32"/>
          <w:szCs w:val="32"/>
        </w:rPr>
        <w:t>二</w:t>
      </w:r>
      <w:r w:rsidRPr="003B2AFC">
        <w:rPr>
          <w:rFonts w:ascii="方正仿宋_GBK" w:eastAsia="方正仿宋_GBK" w:hAnsi="Times New Roman" w:cs="Times New Roman" w:hint="eastAsia"/>
          <w:sz w:val="32"/>
          <w:szCs w:val="32"/>
        </w:rPr>
        <w:t>）服务</w:t>
      </w:r>
      <w:r w:rsidRPr="003B2AFC">
        <w:rPr>
          <w:rFonts w:ascii="方正仿宋_GBK" w:eastAsia="方正仿宋_GBK" w:hAnsi="微软雅黑" w:hint="eastAsia"/>
          <w:sz w:val="32"/>
          <w:szCs w:val="32"/>
        </w:rPr>
        <w:t>和成果要求包括但不限于：</w:t>
      </w:r>
    </w:p>
    <w:p w14:paraId="45A94ED2"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Times New Roman" w:eastAsia="微软雅黑" w:hAnsi="Times New Roman" w:cs="Times New Roman"/>
          <w:sz w:val="32"/>
          <w:szCs w:val="32"/>
        </w:rPr>
        <w:t>1.</w:t>
      </w:r>
      <w:r w:rsidRPr="003B2AFC">
        <w:rPr>
          <w:rFonts w:ascii="方正仿宋_GBK" w:eastAsia="方正仿宋_GBK" w:hAnsi="微软雅黑" w:hint="eastAsia"/>
          <w:sz w:val="32"/>
          <w:szCs w:val="32"/>
        </w:rPr>
        <w:t>完成采购设备的供货以及安装调试工作。</w:t>
      </w:r>
    </w:p>
    <w:p w14:paraId="0B4196AD"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Times New Roman" w:eastAsia="方正仿宋_GBK" w:hAnsi="Times New Roman" w:cs="Times New Roman"/>
          <w:sz w:val="32"/>
          <w:szCs w:val="32"/>
        </w:rPr>
        <w:t>2</w:t>
      </w:r>
      <w:r w:rsidRPr="003B2AFC">
        <w:rPr>
          <w:rFonts w:ascii="Times New Roman" w:eastAsia="微软雅黑" w:hAnsi="Times New Roman" w:cs="Times New Roman"/>
          <w:sz w:val="32"/>
          <w:szCs w:val="32"/>
        </w:rPr>
        <w:t>.</w:t>
      </w:r>
      <w:r w:rsidRPr="003B2AFC">
        <w:rPr>
          <w:rFonts w:ascii="方正仿宋_GBK" w:eastAsia="方正仿宋_GBK" w:hAnsi="微软雅黑" w:hint="eastAsia"/>
          <w:sz w:val="32"/>
          <w:szCs w:val="32"/>
        </w:rPr>
        <w:t>对采购人进行使用培训。</w:t>
      </w:r>
    </w:p>
    <w:p w14:paraId="6E3E20CB"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黑体" w:eastAsia="黑体" w:hAnsi="黑体" w:hint="eastAsia"/>
          <w:sz w:val="32"/>
          <w:szCs w:val="32"/>
        </w:rPr>
        <w:t>三、</w:t>
      </w:r>
      <w:r w:rsidRPr="003B2AFC">
        <w:rPr>
          <w:rFonts w:ascii="黑体" w:eastAsia="黑体" w:hAnsi="黑体" w:cs="Calibri" w:hint="eastAsia"/>
          <w:sz w:val="32"/>
          <w:szCs w:val="32"/>
        </w:rPr>
        <w:t>报价要求</w:t>
      </w:r>
    </w:p>
    <w:p w14:paraId="607D038E"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（一）本次报价为全费用固定单价，所报价格应包含本项目货物、物流、运输、装卸、安装调试服务、税费、政策性文件规定及合同包含的所有风险、责任等各项应有费用。</w:t>
      </w:r>
    </w:p>
    <w:p w14:paraId="36FE4982"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（二）本次报价为含税价，结算费用时应提供增值税专用发票。</w:t>
      </w:r>
    </w:p>
    <w:p w14:paraId="5456E1C8"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lastRenderedPageBreak/>
        <w:t>（三）本项目不接受联合体报价；报价资料应为最终报价，不接受二次报价。</w:t>
      </w:r>
    </w:p>
    <w:p w14:paraId="2420A287"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（四）请报价申请人按照项目实际情况进行报价。</w:t>
      </w:r>
    </w:p>
    <w:p w14:paraId="1307EBF6"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黑体" w:eastAsia="黑体" w:hAnsi="黑体" w:cs="Calibri" w:hint="eastAsia"/>
          <w:sz w:val="32"/>
          <w:szCs w:val="32"/>
        </w:rPr>
        <w:t>四、为满足评审程序需要，</w:t>
      </w:r>
      <w:r w:rsidRPr="003B2AFC">
        <w:rPr>
          <w:rFonts w:ascii="黑体" w:eastAsia="黑体" w:hAnsi="黑体" w:hint="eastAsia"/>
          <w:sz w:val="32"/>
          <w:szCs w:val="32"/>
        </w:rPr>
        <w:t>响应</w:t>
      </w:r>
      <w:r w:rsidRPr="003B2AFC">
        <w:rPr>
          <w:rFonts w:ascii="黑体" w:eastAsia="黑体" w:hAnsi="黑体" w:cs="Calibri" w:hint="eastAsia"/>
          <w:sz w:val="32"/>
          <w:szCs w:val="32"/>
        </w:rPr>
        <w:t>文件需附以下资料</w:t>
      </w:r>
    </w:p>
    <w:p w14:paraId="7A4FD494" w14:textId="0F0BD043"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w:t>
      </w:r>
      <w:r>
        <w:rPr>
          <w:rFonts w:ascii="方正仿宋_GBK" w:eastAsia="方正仿宋_GBK" w:hAnsi="微软雅黑" w:hint="eastAsia"/>
          <w:sz w:val="32"/>
          <w:szCs w:val="32"/>
        </w:rPr>
        <w:t>一</w:t>
      </w:r>
      <w:r w:rsidRPr="003B2AFC">
        <w:rPr>
          <w:rFonts w:ascii="方正仿宋_GBK" w:eastAsia="方正仿宋_GBK" w:hAnsi="微软雅黑" w:hint="eastAsia"/>
          <w:sz w:val="32"/>
          <w:szCs w:val="32"/>
        </w:rPr>
        <w:t>）《营业执照》（复印件，需盖章）</w:t>
      </w:r>
    </w:p>
    <w:p w14:paraId="639B3E1B" w14:textId="0BF4155C"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w:t>
      </w:r>
      <w:r>
        <w:rPr>
          <w:rFonts w:ascii="方正仿宋_GBK" w:eastAsia="方正仿宋_GBK" w:hAnsi="微软雅黑" w:hint="eastAsia"/>
          <w:sz w:val="32"/>
          <w:szCs w:val="32"/>
        </w:rPr>
        <w:t>二</w:t>
      </w:r>
      <w:r w:rsidRPr="003B2AFC">
        <w:rPr>
          <w:rFonts w:ascii="方正仿宋_GBK" w:eastAsia="方正仿宋_GBK" w:hAnsi="微软雅黑" w:hint="eastAsia"/>
          <w:sz w:val="32"/>
          <w:szCs w:val="32"/>
        </w:rPr>
        <w:t>）针对本项目的具体方案（包括人员配置、实施方案、技术保证措施、质量控制措施、服务承诺等内容）。</w:t>
      </w:r>
    </w:p>
    <w:p w14:paraId="5B38202E" w14:textId="2333940A"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Pr>
          <w:rFonts w:ascii="黑体" w:eastAsia="黑体" w:hAnsi="黑体" w:hint="eastAsia"/>
          <w:sz w:val="32"/>
          <w:szCs w:val="32"/>
        </w:rPr>
        <w:t>五</w:t>
      </w:r>
      <w:r w:rsidRPr="003B2AFC">
        <w:rPr>
          <w:rFonts w:ascii="黑体" w:eastAsia="黑体" w:hAnsi="黑体" w:hint="eastAsia"/>
          <w:sz w:val="32"/>
          <w:szCs w:val="32"/>
        </w:rPr>
        <w:t>、询价文件提交要求</w:t>
      </w:r>
    </w:p>
    <w:p w14:paraId="13377C26" w14:textId="7EEBC1A5"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（一）装订要求：报价文件按照第四条相关要求用</w:t>
      </w:r>
      <w:r w:rsidRPr="003B2AFC">
        <w:rPr>
          <w:rFonts w:ascii="Times New Roman" w:eastAsia="方正仿宋_GBK" w:hAnsi="Times New Roman" w:cs="Times New Roman"/>
          <w:sz w:val="32"/>
          <w:szCs w:val="32"/>
        </w:rPr>
        <w:t>A4</w:t>
      </w:r>
      <w:r w:rsidRPr="003B2AFC">
        <w:rPr>
          <w:rFonts w:ascii="方正仿宋_GBK" w:eastAsia="方正仿宋_GBK" w:hAnsi="微软雅黑" w:hint="eastAsia"/>
          <w:sz w:val="32"/>
          <w:szCs w:val="32"/>
        </w:rPr>
        <w:t>幅面出版，竖向左侧装订，报价材料正本要求逐页加盖公章。报价文件的正本与副本应编制目录并分别装订成册；报价文件装订应牢固，并逐页标注连续页码，否则，采购人对于报价文件装订松散而造成的丢失或其他后果不承担任何责任。正本</w:t>
      </w:r>
      <w:r w:rsidRPr="003B2AFC">
        <w:rPr>
          <w:rFonts w:ascii="Times New Roman" w:eastAsia="微软雅黑" w:hAnsi="Times New Roman" w:cs="Times New Roman"/>
          <w:sz w:val="32"/>
          <w:szCs w:val="32"/>
        </w:rPr>
        <w:t>1</w:t>
      </w:r>
      <w:r w:rsidRPr="003B2AFC">
        <w:rPr>
          <w:rFonts w:ascii="方正仿宋_GBK" w:eastAsia="方正仿宋_GBK" w:hAnsi="微软雅黑" w:hint="eastAsia"/>
          <w:sz w:val="32"/>
          <w:szCs w:val="32"/>
        </w:rPr>
        <w:t>份，电子版</w:t>
      </w:r>
      <w:r w:rsidRPr="003B2AFC">
        <w:rPr>
          <w:rFonts w:ascii="Times New Roman" w:eastAsia="方正仿宋_GBK" w:hAnsi="Times New Roman" w:cs="Times New Roman"/>
          <w:sz w:val="32"/>
          <w:szCs w:val="32"/>
        </w:rPr>
        <w:t>1</w:t>
      </w:r>
      <w:r w:rsidRPr="003B2AFC">
        <w:rPr>
          <w:rFonts w:ascii="方正仿宋_GBK" w:eastAsia="方正仿宋_GBK" w:hAnsi="微软雅黑" w:hint="eastAsia"/>
          <w:sz w:val="32"/>
          <w:szCs w:val="32"/>
        </w:rPr>
        <w:t>份。</w:t>
      </w:r>
    </w:p>
    <w:p w14:paraId="52A285CF" w14:textId="61B46D91"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Times New Roman" w:cs="Times New Roman" w:hint="eastAsia"/>
          <w:sz w:val="32"/>
          <w:szCs w:val="32"/>
        </w:rPr>
        <w:t>（</w:t>
      </w:r>
      <w:r w:rsidRPr="003B2AFC">
        <w:rPr>
          <w:rFonts w:ascii="方正仿宋_GBK" w:eastAsia="方正仿宋_GBK" w:hAnsi="微软雅黑" w:hint="eastAsia"/>
          <w:sz w:val="32"/>
          <w:szCs w:val="32"/>
        </w:rPr>
        <w:t>二</w:t>
      </w:r>
      <w:r w:rsidRPr="003B2AFC">
        <w:rPr>
          <w:rFonts w:ascii="方正仿宋_GBK" w:eastAsia="方正仿宋_GBK" w:hAnsi="Times New Roman" w:cs="Times New Roman" w:hint="eastAsia"/>
          <w:sz w:val="32"/>
          <w:szCs w:val="32"/>
        </w:rPr>
        <w:t>）本次报价资料</w:t>
      </w:r>
      <w:r w:rsidRPr="003B2AFC">
        <w:rPr>
          <w:rFonts w:ascii="方正仿宋_GBK" w:eastAsia="方正仿宋_GBK" w:hAnsi="微软雅黑" w:hint="eastAsia"/>
          <w:sz w:val="32"/>
          <w:szCs w:val="32"/>
        </w:rPr>
        <w:t>按以上要求装订好后</w:t>
      </w:r>
      <w:r w:rsidRPr="003B2AFC">
        <w:rPr>
          <w:rFonts w:ascii="方正仿宋_GBK" w:eastAsia="方正仿宋_GBK" w:hAnsi="Times New Roman" w:cs="Times New Roman" w:hint="eastAsia"/>
          <w:sz w:val="32"/>
          <w:szCs w:val="32"/>
        </w:rPr>
        <w:t>于</w:t>
      </w:r>
      <w:r w:rsidRPr="003B2AFC">
        <w:rPr>
          <w:rFonts w:ascii="Times New Roman" w:eastAsia="微软雅黑" w:hAnsi="Times New Roman" w:cs="Times New Roman"/>
          <w:sz w:val="32"/>
          <w:szCs w:val="32"/>
        </w:rPr>
        <w:t>2023</w:t>
      </w:r>
      <w:r w:rsidRPr="003B2AFC">
        <w:rPr>
          <w:rFonts w:ascii="方正仿宋_GBK" w:eastAsia="方正仿宋_GBK" w:hAnsi="Times New Roman" w:cs="Times New Roman" w:hint="eastAsia"/>
          <w:sz w:val="32"/>
          <w:szCs w:val="32"/>
        </w:rPr>
        <w:t>年</w:t>
      </w:r>
      <w:r>
        <w:rPr>
          <w:rFonts w:ascii="Times New Roman" w:eastAsia="微软雅黑" w:hAnsi="Times New Roman" w:cs="Times New Roman"/>
          <w:sz w:val="32"/>
          <w:szCs w:val="32"/>
        </w:rPr>
        <w:t>6</w:t>
      </w:r>
      <w:r w:rsidRPr="003B2AFC">
        <w:rPr>
          <w:rFonts w:ascii="方正仿宋_GBK" w:eastAsia="方正仿宋_GBK" w:hAnsi="Times New Roman" w:cs="Times New Roman" w:hint="eastAsia"/>
          <w:sz w:val="32"/>
          <w:szCs w:val="32"/>
        </w:rPr>
        <w:t>月</w:t>
      </w:r>
      <w:r w:rsidR="00ED1B2F">
        <w:rPr>
          <w:rFonts w:ascii="Times New Roman" w:eastAsia="微软雅黑" w:hAnsi="Times New Roman" w:cs="Times New Roman"/>
          <w:sz w:val="32"/>
          <w:szCs w:val="32"/>
        </w:rPr>
        <w:t>28</w:t>
      </w:r>
      <w:r w:rsidRPr="003B2AFC">
        <w:rPr>
          <w:rFonts w:ascii="方正仿宋_GBK" w:eastAsia="方正仿宋_GBK" w:hAnsi="Times New Roman" w:cs="Times New Roman" w:hint="eastAsia"/>
          <w:sz w:val="32"/>
          <w:szCs w:val="32"/>
        </w:rPr>
        <w:t>日</w:t>
      </w:r>
      <w:r w:rsidRPr="003B2AFC">
        <w:rPr>
          <w:rFonts w:ascii="Times New Roman" w:eastAsia="微软雅黑" w:hAnsi="Times New Roman" w:cs="Times New Roman"/>
          <w:sz w:val="32"/>
          <w:szCs w:val="32"/>
        </w:rPr>
        <w:t>17</w:t>
      </w:r>
      <w:r w:rsidRPr="003B2AFC">
        <w:rPr>
          <w:rFonts w:ascii="方正仿宋_GBK" w:eastAsia="方正仿宋_GBK" w:hAnsi="微软雅黑" w:hint="eastAsia"/>
          <w:sz w:val="32"/>
          <w:szCs w:val="32"/>
        </w:rPr>
        <w:t>时</w:t>
      </w:r>
      <w:r w:rsidRPr="003B2AFC">
        <w:rPr>
          <w:rFonts w:ascii="Times New Roman" w:eastAsia="微软雅黑" w:hAnsi="Times New Roman" w:cs="Times New Roman"/>
          <w:sz w:val="32"/>
          <w:szCs w:val="32"/>
        </w:rPr>
        <w:t>00</w:t>
      </w:r>
      <w:r w:rsidRPr="003B2AFC">
        <w:rPr>
          <w:rFonts w:ascii="方正仿宋_GBK" w:eastAsia="方正仿宋_GBK" w:hAnsi="微软雅黑" w:hint="eastAsia"/>
          <w:sz w:val="32"/>
          <w:szCs w:val="32"/>
        </w:rPr>
        <w:t>分前</w:t>
      </w:r>
      <w:r w:rsidRPr="003B2AFC">
        <w:rPr>
          <w:rFonts w:ascii="方正仿宋_GBK" w:eastAsia="方正仿宋_GBK" w:hAnsi="Times New Roman" w:cs="Times New Roman" w:hint="eastAsia"/>
          <w:sz w:val="32"/>
          <w:szCs w:val="32"/>
        </w:rPr>
        <w:t>递交至</w:t>
      </w:r>
      <w:r w:rsidRPr="003B2AFC">
        <w:rPr>
          <w:rFonts w:ascii="方正仿宋_GBK" w:eastAsia="方正仿宋_GBK" w:hAnsi="微软雅黑" w:hint="eastAsia"/>
          <w:sz w:val="32"/>
          <w:szCs w:val="32"/>
        </w:rPr>
        <w:t>云南理工职业学院科技楼</w:t>
      </w:r>
      <w:r w:rsidRPr="003B2AFC">
        <w:rPr>
          <w:rFonts w:ascii="Times New Roman" w:eastAsia="方正仿宋_GBK" w:hAnsi="Times New Roman" w:cs="Times New Roman"/>
          <w:sz w:val="32"/>
          <w:szCs w:val="32"/>
        </w:rPr>
        <w:t>1</w:t>
      </w:r>
      <w:r w:rsidRPr="003B2AFC">
        <w:rPr>
          <w:rFonts w:ascii="Times New Roman" w:eastAsia="微软雅黑" w:hAnsi="Times New Roman" w:cs="Times New Roman"/>
          <w:sz w:val="32"/>
          <w:szCs w:val="32"/>
        </w:rPr>
        <w:t>104</w:t>
      </w:r>
      <w:r w:rsidRPr="003B2AFC">
        <w:rPr>
          <w:rFonts w:ascii="方正仿宋_GBK" w:eastAsia="方正仿宋_GBK" w:hAnsi="微软雅黑" w:hint="eastAsia"/>
          <w:sz w:val="32"/>
          <w:szCs w:val="32"/>
        </w:rPr>
        <w:t>室。</w:t>
      </w:r>
      <w:r w:rsidRPr="003B2AFC">
        <w:rPr>
          <w:rFonts w:ascii="方正仿宋_GBK" w:eastAsia="方正仿宋_GBK" w:hAnsi="Times New Roman" w:cs="Times New Roman" w:hint="eastAsia"/>
          <w:sz w:val="32"/>
          <w:szCs w:val="32"/>
        </w:rPr>
        <w:t>联系人：</w:t>
      </w:r>
      <w:r w:rsidRPr="003B2AFC">
        <w:rPr>
          <w:rFonts w:ascii="方正仿宋_GBK" w:eastAsia="方正仿宋_GBK" w:hAnsi="微软雅黑" w:hint="eastAsia"/>
          <w:sz w:val="32"/>
          <w:szCs w:val="32"/>
        </w:rPr>
        <w:t>张瑀旭</w:t>
      </w:r>
      <w:r w:rsidRPr="003B2AFC">
        <w:rPr>
          <w:rFonts w:ascii="方正仿宋_GBK" w:eastAsia="方正仿宋_GBK" w:hAnsi="Times New Roman" w:cs="Times New Roman" w:hint="eastAsia"/>
          <w:sz w:val="32"/>
          <w:szCs w:val="32"/>
        </w:rPr>
        <w:t>，联系电话：</w:t>
      </w:r>
      <w:r w:rsidRPr="003B2AFC">
        <w:rPr>
          <w:rFonts w:ascii="Times New Roman" w:eastAsia="微软雅黑" w:hAnsi="Times New Roman" w:cs="Times New Roman"/>
          <w:sz w:val="32"/>
          <w:szCs w:val="32"/>
        </w:rPr>
        <w:t>18887458889</w:t>
      </w:r>
      <w:r w:rsidRPr="003B2AFC">
        <w:rPr>
          <w:rFonts w:ascii="方正仿宋_GBK" w:eastAsia="方正仿宋_GBK" w:hAnsi="微软雅黑" w:hint="eastAsia"/>
          <w:sz w:val="32"/>
          <w:szCs w:val="32"/>
        </w:rPr>
        <w:t>。</w:t>
      </w:r>
    </w:p>
    <w:p w14:paraId="3FF44565"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Times New Roman" w:cs="Times New Roman" w:hint="eastAsia"/>
          <w:sz w:val="32"/>
          <w:szCs w:val="32"/>
        </w:rPr>
        <w:t>（</w:t>
      </w:r>
      <w:r w:rsidRPr="003B2AFC">
        <w:rPr>
          <w:rFonts w:ascii="方正仿宋_GBK" w:eastAsia="方正仿宋_GBK" w:hAnsi="微软雅黑" w:hint="eastAsia"/>
          <w:sz w:val="32"/>
          <w:szCs w:val="32"/>
        </w:rPr>
        <w:t>三</w:t>
      </w:r>
      <w:r w:rsidRPr="003B2AFC">
        <w:rPr>
          <w:rFonts w:ascii="方正仿宋_GBK" w:eastAsia="方正仿宋_GBK" w:hAnsi="Times New Roman" w:cs="Times New Roman" w:hint="eastAsia"/>
          <w:sz w:val="32"/>
          <w:szCs w:val="32"/>
        </w:rPr>
        <w:t>）</w:t>
      </w:r>
      <w:r w:rsidRPr="003B2AFC">
        <w:rPr>
          <w:rFonts w:ascii="方正仿宋_GBK" w:eastAsia="方正仿宋_GBK" w:hAnsi="微软雅黑" w:hint="eastAsia"/>
          <w:sz w:val="32"/>
          <w:szCs w:val="32"/>
        </w:rPr>
        <w:t>以上材料统一放至一个信封中密封，并在密封处加盖公章。</w:t>
      </w:r>
      <w:r w:rsidRPr="003B2AFC">
        <w:rPr>
          <w:rFonts w:ascii="方正仿宋_GBK" w:eastAsia="方正仿宋_GBK" w:hAnsi="Times New Roman" w:cs="Times New Roman" w:hint="eastAsia"/>
          <w:sz w:val="32"/>
          <w:szCs w:val="32"/>
        </w:rPr>
        <w:t>本次评审以所报密封资料为依据；未密封的报价资料视同无效报价。</w:t>
      </w:r>
    </w:p>
    <w:p w14:paraId="1916FC73" w14:textId="77777777"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Times New Roman" w:cs="Times New Roman" w:hint="eastAsia"/>
          <w:sz w:val="32"/>
          <w:szCs w:val="32"/>
        </w:rPr>
        <w:lastRenderedPageBreak/>
        <w:t>（</w:t>
      </w:r>
      <w:r w:rsidRPr="003B2AFC">
        <w:rPr>
          <w:rFonts w:ascii="方正仿宋_GBK" w:eastAsia="方正仿宋_GBK" w:hAnsi="微软雅黑" w:hint="eastAsia"/>
          <w:sz w:val="32"/>
          <w:szCs w:val="32"/>
        </w:rPr>
        <w:t>四</w:t>
      </w:r>
      <w:r w:rsidRPr="003B2AFC">
        <w:rPr>
          <w:rFonts w:ascii="方正仿宋_GBK" w:eastAsia="方正仿宋_GBK" w:hAnsi="Times New Roman" w:cs="Times New Roman" w:hint="eastAsia"/>
          <w:sz w:val="32"/>
          <w:szCs w:val="32"/>
        </w:rPr>
        <w:t>）如果未能在规定时间提交材料，视为放弃参与本</w:t>
      </w:r>
      <w:r w:rsidRPr="003B2AFC">
        <w:rPr>
          <w:rFonts w:ascii="方正仿宋_GBK" w:eastAsia="方正仿宋_GBK" w:hAnsi="微软雅黑" w:hint="eastAsia"/>
          <w:sz w:val="32"/>
          <w:szCs w:val="32"/>
        </w:rPr>
        <w:t>项目</w:t>
      </w:r>
      <w:r w:rsidRPr="003B2AFC">
        <w:rPr>
          <w:rFonts w:ascii="方正仿宋_GBK" w:eastAsia="方正仿宋_GBK" w:hAnsi="Times New Roman" w:cs="Times New Roman" w:hint="eastAsia"/>
          <w:sz w:val="32"/>
          <w:szCs w:val="32"/>
        </w:rPr>
        <w:t>。</w:t>
      </w:r>
    </w:p>
    <w:p w14:paraId="21DF8991" w14:textId="77777777" w:rsidR="003B2AFC" w:rsidRPr="003B2AFC" w:rsidRDefault="003B2AFC" w:rsidP="003B2AFC">
      <w:pPr>
        <w:pStyle w:val="a3"/>
        <w:shd w:val="clear" w:color="auto" w:fill="FFFFFF"/>
        <w:spacing w:before="0" w:beforeAutospacing="0" w:after="0" w:afterAutospacing="0"/>
        <w:jc w:val="center"/>
        <w:rPr>
          <w:rFonts w:ascii="微软雅黑" w:eastAsia="微软雅黑" w:hAnsi="微软雅黑"/>
          <w:sz w:val="23"/>
          <w:szCs w:val="23"/>
        </w:rPr>
      </w:pPr>
      <w:r w:rsidRPr="003B2AFC">
        <w:rPr>
          <w:rFonts w:ascii="Calibri" w:eastAsia="微软雅黑" w:hAnsi="Calibri" w:cs="Calibri"/>
          <w:sz w:val="21"/>
          <w:szCs w:val="21"/>
        </w:rPr>
        <w:t> </w:t>
      </w:r>
    </w:p>
    <w:p w14:paraId="17AD4596" w14:textId="7EB23A33" w:rsidR="003B2AFC" w:rsidRPr="003B2AFC" w:rsidRDefault="003B2AFC" w:rsidP="003B2AFC">
      <w:pPr>
        <w:pStyle w:val="a3"/>
        <w:shd w:val="clear" w:color="auto" w:fill="FFFFFF"/>
        <w:spacing w:before="0" w:beforeAutospacing="0" w:after="0" w:afterAutospacing="0"/>
        <w:ind w:firstLine="645"/>
        <w:rPr>
          <w:rFonts w:ascii="微软雅黑" w:eastAsia="微软雅黑" w:hAnsi="微软雅黑"/>
          <w:sz w:val="23"/>
          <w:szCs w:val="23"/>
        </w:rPr>
      </w:pPr>
      <w:r w:rsidRPr="003B2AFC">
        <w:rPr>
          <w:rFonts w:ascii="方正仿宋_GBK" w:eastAsia="方正仿宋_GBK" w:hAnsi="微软雅黑" w:hint="eastAsia"/>
          <w:sz w:val="32"/>
          <w:szCs w:val="32"/>
        </w:rPr>
        <w:t>附件</w:t>
      </w:r>
      <w:r w:rsidRPr="003B2AFC">
        <w:rPr>
          <w:rFonts w:ascii="Times New Roman" w:eastAsia="方正仿宋_GBK" w:hAnsi="Times New Roman" w:cs="Times New Roman"/>
          <w:sz w:val="32"/>
          <w:szCs w:val="32"/>
        </w:rPr>
        <w:t>1</w:t>
      </w:r>
      <w:r w:rsidRPr="003B2AFC">
        <w:rPr>
          <w:rFonts w:ascii="方正仿宋_GBK" w:eastAsia="方正仿宋_GBK" w:hAnsi="微软雅黑" w:hint="eastAsia"/>
          <w:sz w:val="32"/>
          <w:szCs w:val="32"/>
        </w:rPr>
        <w:t>：</w:t>
      </w:r>
      <w:r w:rsidR="00666E36">
        <w:rPr>
          <w:rFonts w:ascii="方正仿宋_GBK" w:eastAsia="方正仿宋_GBK" w:hAnsi="微软雅黑" w:hint="eastAsia"/>
          <w:sz w:val="32"/>
          <w:szCs w:val="32"/>
        </w:rPr>
        <w:t>体测</w:t>
      </w:r>
      <w:r w:rsidR="00666E36" w:rsidRPr="003B2AFC">
        <w:rPr>
          <w:rFonts w:ascii="方正仿宋_GBK" w:eastAsia="方正仿宋_GBK" w:hAnsi="微软雅黑" w:hint="eastAsia"/>
          <w:sz w:val="32"/>
          <w:szCs w:val="32"/>
        </w:rPr>
        <w:t>设备</w:t>
      </w:r>
      <w:r w:rsidR="00666E36">
        <w:rPr>
          <w:rFonts w:ascii="方正仿宋_GBK" w:eastAsia="方正仿宋_GBK" w:hAnsi="微软雅黑" w:hint="eastAsia"/>
          <w:sz w:val="32"/>
          <w:szCs w:val="32"/>
        </w:rPr>
        <w:t>清单及</w:t>
      </w:r>
      <w:r w:rsidR="00666E36" w:rsidRPr="003B2AFC">
        <w:rPr>
          <w:rFonts w:ascii="方正仿宋_GBK" w:eastAsia="方正仿宋_GBK" w:hAnsi="微软雅黑" w:hint="eastAsia"/>
          <w:sz w:val="32"/>
          <w:szCs w:val="32"/>
        </w:rPr>
        <w:t>技术要求</w:t>
      </w:r>
    </w:p>
    <w:p w14:paraId="30584299" w14:textId="77777777" w:rsidR="003B2AFC" w:rsidRPr="003B2AFC" w:rsidRDefault="003B2AFC" w:rsidP="003B2AFC">
      <w:pPr>
        <w:pStyle w:val="a3"/>
        <w:shd w:val="clear" w:color="auto" w:fill="FFFFFF"/>
        <w:spacing w:before="0" w:beforeAutospacing="0" w:after="0" w:afterAutospacing="0"/>
        <w:jc w:val="center"/>
        <w:rPr>
          <w:rFonts w:ascii="微软雅黑" w:eastAsia="微软雅黑" w:hAnsi="微软雅黑"/>
          <w:sz w:val="23"/>
          <w:szCs w:val="23"/>
        </w:rPr>
      </w:pPr>
      <w:r w:rsidRPr="003B2AFC">
        <w:rPr>
          <w:rFonts w:ascii="Calibri" w:eastAsia="微软雅黑" w:hAnsi="Calibri" w:cs="Calibri"/>
          <w:sz w:val="21"/>
          <w:szCs w:val="21"/>
        </w:rPr>
        <w:t> </w:t>
      </w:r>
    </w:p>
    <w:p w14:paraId="44FFC551" w14:textId="28E4FED4" w:rsidR="003B2AFC" w:rsidRPr="003B2AFC" w:rsidRDefault="003B2AFC" w:rsidP="003B2AFC">
      <w:pPr>
        <w:pStyle w:val="a3"/>
        <w:shd w:val="clear" w:color="auto" w:fill="FFFFFF"/>
        <w:spacing w:before="0" w:beforeAutospacing="0" w:after="0" w:afterAutospacing="0"/>
        <w:jc w:val="right"/>
        <w:rPr>
          <w:rFonts w:ascii="方正仿宋_GBK" w:eastAsia="方正仿宋_GBK" w:hAnsi="微软雅黑"/>
          <w:sz w:val="32"/>
          <w:szCs w:val="32"/>
        </w:rPr>
      </w:pPr>
      <w:r w:rsidRPr="003B2AFC">
        <w:rPr>
          <w:rFonts w:ascii="方正仿宋_GBK" w:eastAsia="方正仿宋_GBK" w:hAnsi="微软雅黑"/>
          <w:sz w:val="32"/>
          <w:szCs w:val="32"/>
        </w:rPr>
        <w:t> </w:t>
      </w:r>
      <w:r w:rsidRPr="003B2AFC">
        <w:rPr>
          <w:rFonts w:ascii="方正仿宋_GBK" w:eastAsia="方正仿宋_GBK" w:hAnsi="微软雅黑" w:hint="eastAsia"/>
          <w:sz w:val="32"/>
          <w:szCs w:val="32"/>
        </w:rPr>
        <w:t>云南理工职业学院有限公司                               2023年6月</w:t>
      </w:r>
      <w:r w:rsidR="00666E36">
        <w:rPr>
          <w:rFonts w:ascii="方正仿宋_GBK" w:eastAsia="方正仿宋_GBK" w:hAnsi="微软雅黑"/>
          <w:sz w:val="32"/>
          <w:szCs w:val="32"/>
        </w:rPr>
        <w:t>20</w:t>
      </w:r>
      <w:r w:rsidRPr="003B2AFC">
        <w:rPr>
          <w:rFonts w:ascii="方正仿宋_GBK" w:eastAsia="方正仿宋_GBK" w:hAnsi="微软雅黑" w:hint="eastAsia"/>
          <w:sz w:val="32"/>
          <w:szCs w:val="32"/>
        </w:rPr>
        <w:t>日</w:t>
      </w:r>
    </w:p>
    <w:p w14:paraId="2341972F" w14:textId="64B6AE1D" w:rsidR="003B2AFC" w:rsidRPr="003B2AFC" w:rsidRDefault="003B2AFC" w:rsidP="003B2AFC">
      <w:pPr>
        <w:pStyle w:val="a3"/>
        <w:shd w:val="clear" w:color="auto" w:fill="FFFFFF"/>
        <w:spacing w:before="0" w:beforeAutospacing="0" w:after="0" w:afterAutospacing="0"/>
        <w:jc w:val="right"/>
        <w:rPr>
          <w:rFonts w:ascii="微软雅黑" w:eastAsia="微软雅黑" w:hAnsi="微软雅黑"/>
          <w:sz w:val="23"/>
          <w:szCs w:val="23"/>
        </w:rPr>
      </w:pPr>
      <w:r w:rsidRPr="003B2AFC">
        <w:rPr>
          <w:rFonts w:hint="eastAsia"/>
          <w:sz w:val="21"/>
          <w:szCs w:val="21"/>
        </w:rPr>
        <w:t>            </w:t>
      </w:r>
      <w:r w:rsidRPr="003B2AFC">
        <w:rPr>
          <w:rFonts w:ascii="方正仿宋_GBK" w:eastAsia="方正仿宋_GBK" w:hAnsi="微软雅黑" w:hint="eastAsia"/>
          <w:sz w:val="32"/>
          <w:szCs w:val="32"/>
        </w:rPr>
        <w:t>                </w:t>
      </w:r>
      <w:r w:rsidRPr="003B2AFC">
        <w:rPr>
          <w:rFonts w:ascii="Times New Roman" w:eastAsia="微软雅黑" w:hAnsi="Times New Roman" w:cs="Times New Roman"/>
          <w:sz w:val="32"/>
          <w:szCs w:val="32"/>
        </w:rPr>
        <w:t>   </w:t>
      </w:r>
      <w:r w:rsidRPr="003B2AFC">
        <w:rPr>
          <w:rFonts w:ascii="方正仿宋_GBK" w:eastAsia="方正仿宋_GBK" w:hAnsi="微软雅黑" w:hint="eastAsia"/>
          <w:sz w:val="32"/>
          <w:szCs w:val="32"/>
        </w:rPr>
        <w:t> </w:t>
      </w:r>
    </w:p>
    <w:p w14:paraId="1762566A" w14:textId="77777777" w:rsidR="00951F39" w:rsidRPr="003B2AFC" w:rsidRDefault="00951F39"/>
    <w:sectPr w:rsidR="00951F39" w:rsidRPr="003B2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FC"/>
    <w:rsid w:val="003B2AFC"/>
    <w:rsid w:val="00666E36"/>
    <w:rsid w:val="00951F39"/>
    <w:rsid w:val="00DA162E"/>
    <w:rsid w:val="00ED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C512"/>
  <w15:chartTrackingRefBased/>
  <w15:docId w15:val="{EB4B438E-9AE0-4465-A07F-7D7F55B2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A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M2370</dc:creator>
  <cp:keywords/>
  <dc:description/>
  <cp:lastModifiedBy>M2370</cp:lastModifiedBy>
  <cp:revision>3</cp:revision>
  <dcterms:created xsi:type="dcterms:W3CDTF">2023-06-19T06:45:00Z</dcterms:created>
  <dcterms:modified xsi:type="dcterms:W3CDTF">2023-06-20T06:57:00Z</dcterms:modified>
</cp:coreProperties>
</file>